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C0F" w:rsidRDefault="007D4C0F" w:rsidP="007D4C0F">
      <w:pPr>
        <w:pStyle w:val="Default"/>
        <w:spacing w:line="360" w:lineRule="auto"/>
        <w:jc w:val="center"/>
        <w:rPr>
          <w:b/>
          <w:bCs/>
        </w:rPr>
      </w:pPr>
      <w:bookmarkStart w:id="0" w:name="_GoBack"/>
      <w:bookmarkEnd w:id="0"/>
    </w:p>
    <w:p w:rsidR="00D52D8A" w:rsidRPr="00D52D8A" w:rsidRDefault="00D52D8A" w:rsidP="00D52D8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D52D8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ABSTRACT</w:t>
      </w:r>
    </w:p>
    <w:p w:rsidR="007D4C0F" w:rsidRPr="00231404" w:rsidRDefault="007D4C0F" w:rsidP="007D4C0F">
      <w:pPr>
        <w:pStyle w:val="Default"/>
        <w:spacing w:line="360" w:lineRule="auto"/>
      </w:pPr>
    </w:p>
    <w:sdt>
      <w:sdtPr>
        <w:rPr>
          <w:b/>
          <w:sz w:val="12"/>
          <w:szCs w:val="12"/>
        </w:rPr>
        <w:id w:val="-1755036107"/>
        <w:placeholder>
          <w:docPart w:val="DefaultPlaceholder_-1854013440"/>
        </w:placeholder>
      </w:sdtPr>
      <w:sdtEndPr/>
      <w:sdtContent>
        <w:p w:rsidR="007D4C0F" w:rsidRPr="00D52D8A" w:rsidRDefault="00D52D8A" w:rsidP="00D52D8A">
          <w:pPr>
            <w:autoSpaceDE w:val="0"/>
            <w:autoSpaceDN w:val="0"/>
            <w:adjustRightInd w:val="0"/>
            <w:spacing w:line="36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tr-TR"/>
            </w:rPr>
          </w:pPr>
          <w:r w:rsidRPr="00D52D8A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tr-TR"/>
            </w:rPr>
            <w:t>INVESTIGATING EFFECTS OF STRESS TO SUPEROXIDE DISMUTASE (SOD) ACTIVITY, GLUTATHION (GSH/GSSG) AND PROTEIN CARBONYL LEVELS IN FISHES FROM SIVAS KANGAL FISH SPRING</w:t>
          </w:r>
        </w:p>
      </w:sdtContent>
    </w:sdt>
    <w:p w:rsidR="007D4C0F" w:rsidRDefault="007D4C0F" w:rsidP="007D4C0F">
      <w:pPr>
        <w:pStyle w:val="Default"/>
        <w:spacing w:line="360" w:lineRule="auto"/>
        <w:jc w:val="center"/>
        <w:rPr>
          <w:b/>
        </w:rPr>
      </w:pPr>
    </w:p>
    <w:sdt>
      <w:sdtPr>
        <w:rPr>
          <w:b/>
        </w:rPr>
        <w:id w:val="-1487701146"/>
        <w:placeholder>
          <w:docPart w:val="DefaultPlaceholder_-1854013440"/>
        </w:placeholder>
      </w:sdtPr>
      <w:sdtEndPr/>
      <w:sdtContent>
        <w:p w:rsidR="007D4C0F" w:rsidRPr="007D4C0F" w:rsidRDefault="007D4C0F" w:rsidP="007D4C0F">
          <w:pPr>
            <w:pStyle w:val="Default"/>
            <w:spacing w:line="480" w:lineRule="auto"/>
            <w:jc w:val="center"/>
            <w:rPr>
              <w:b/>
            </w:rPr>
          </w:pPr>
          <w:r w:rsidRPr="007D4C0F">
            <w:rPr>
              <w:b/>
            </w:rPr>
            <w:t>Turan YARAŞ</w:t>
          </w:r>
        </w:p>
      </w:sdtContent>
    </w:sdt>
    <w:sdt>
      <w:sdtPr>
        <w:rPr>
          <w:b/>
        </w:rPr>
        <w:alias w:val="TEZ"/>
        <w:tag w:val="TEZ"/>
        <w:id w:val="-1859035834"/>
        <w:placeholder>
          <w:docPart w:val="DefaultPlaceholder_-1854013439"/>
        </w:placeholder>
        <w:dropDownList>
          <w:listItem w:value="Bir öğe seçin."/>
          <w:listItem w:displayText="PhD Thesis" w:value="PhD Thesis"/>
          <w:listItem w:displayText="Master of Science Thesis" w:value="Master of Science Thesis"/>
          <w:listItem w:displayText="Term Project" w:value="Term Project"/>
        </w:dropDownList>
      </w:sdtPr>
      <w:sdtEndPr/>
      <w:sdtContent>
        <w:p w:rsidR="007D4C0F" w:rsidRDefault="00CD2665" w:rsidP="007D4C0F">
          <w:pPr>
            <w:pStyle w:val="Default"/>
            <w:spacing w:line="360" w:lineRule="auto"/>
            <w:jc w:val="center"/>
            <w:rPr>
              <w:b/>
            </w:rPr>
          </w:pPr>
          <w:r>
            <w:rPr>
              <w:b/>
            </w:rPr>
            <w:t>Master of Science Thesis</w:t>
          </w:r>
        </w:p>
      </w:sdtContent>
    </w:sdt>
    <w:p w:rsidR="007D4C0F" w:rsidRDefault="004378D9" w:rsidP="00CD2665">
      <w:pPr>
        <w:pStyle w:val="Default"/>
        <w:tabs>
          <w:tab w:val="left" w:pos="3390"/>
          <w:tab w:val="center" w:pos="4536"/>
        </w:tabs>
        <w:spacing w:line="360" w:lineRule="auto"/>
        <w:jc w:val="center"/>
        <w:rPr>
          <w:b/>
        </w:rPr>
      </w:pPr>
      <w:r>
        <w:rPr>
          <w:b/>
        </w:rPr>
        <w:t xml:space="preserve">Department of </w:t>
      </w:r>
      <w:sdt>
        <w:sdtPr>
          <w:rPr>
            <w:b/>
          </w:rPr>
          <w:alias w:val="Ana Bilim Dalı"/>
          <w:tag w:val="Ana Bilim Dalı"/>
          <w:id w:val="-590314480"/>
          <w:placeholder>
            <w:docPart w:val="CF48BC2737654DE98E9058FAF72EF231"/>
          </w:placeholder>
          <w:dropDownList>
            <w:listItem w:value="Bir öğe seçin."/>
            <w:listItem w:displayText="Biology" w:value="Biology"/>
            <w:listItem w:displayText="Biochemistry" w:value="Biochemistry"/>
            <w:listItem w:displayText="Bioengineering" w:value="Bioengineering"/>
            <w:listItem w:displayText="Environmental Engineering" w:value="Environmental Engineering"/>
            <w:listItem w:displayText="Energy Science and Technology Engineering" w:value="Energy Science and Technology Engineering"/>
            <w:listItem w:displayText="Electrıcal &amp; Electronıc Engıneerıng" w:value="Electrıcal &amp; Electronıc Engıneerıng"/>
            <w:listItem w:displayText="Physıcs" w:value="Physıcs"/>
            <w:listItem w:displayText="Food Engineering" w:value="Food Engineering"/>
            <w:listItem w:displayText="Geomatics Engineering" w:value="Geomatics Engineering"/>
            <w:listItem w:displayText="Civil Engineering" w:value="Civil Engineering"/>
            <w:listItem w:displayText="Occupational Health and Safety" w:value="Occupational Health and Safety"/>
            <w:listItem w:displayText="Manufacturing Engineering" w:value="Manufacturing Engineering"/>
            <w:listItem w:displayText="Geophysical Engineering" w:value="Geophysical Engineering"/>
            <w:listItem w:displayText="Geological Engineering" w:value="Geological Engineering"/>
            <w:listItem w:displayText="Chemistry" w:value="Chemistry"/>
            <w:listItem w:displayText="Chemistry Engineering" w:value="Chemistry Engineering"/>
            <w:listItem w:displayText="Mining Engineering" w:value="Mining Engineering"/>
            <w:listItem w:displayText="Mechanical Engineering" w:value="Mechanical Engineering"/>
            <w:listItem w:displayText="Metallurgy and Material Engineering" w:value="Metallurgy and Material Engineering"/>
            <w:listItem w:displayText="Mathematics" w:value="Mathematics"/>
            <w:listItem w:displayText="Molecular Biology and Genetics" w:value="Molecular Biology and Genetics"/>
            <w:listItem w:displayText="Nanotechnology Engineering" w:value="Nanotechnology Engineering"/>
            <w:listItem w:displayText="Optics Engineering" w:value="Optics Engineering"/>
          </w:dropDownList>
        </w:sdtPr>
        <w:sdtEndPr/>
        <w:sdtContent>
          <w:r w:rsidR="00CD2665">
            <w:rPr>
              <w:b/>
            </w:rPr>
            <w:t>Nanotechnology Engineering</w:t>
          </w:r>
        </w:sdtContent>
      </w:sdt>
    </w:p>
    <w:p w:rsidR="007D4C0F" w:rsidRPr="00B35CDA" w:rsidRDefault="00CD2665" w:rsidP="007D4C0F">
      <w:pPr>
        <w:pStyle w:val="Default"/>
        <w:spacing w:line="360" w:lineRule="auto"/>
        <w:jc w:val="center"/>
        <w:rPr>
          <w:b/>
        </w:rPr>
      </w:pPr>
      <w:proofErr w:type="spellStart"/>
      <w:r>
        <w:rPr>
          <w:b/>
        </w:rPr>
        <w:t>Supervisor</w:t>
      </w:r>
      <w:proofErr w:type="spellEnd"/>
      <w:r w:rsidR="007D4C0F" w:rsidRPr="00B35CDA">
        <w:rPr>
          <w:b/>
        </w:rPr>
        <w:t xml:space="preserve">: </w:t>
      </w:r>
      <w:sdt>
        <w:sdtPr>
          <w:rPr>
            <w:b/>
          </w:rPr>
          <w:id w:val="-2131699871"/>
          <w:placeholder>
            <w:docPart w:val="DefaultPlaceholder_-1854013440"/>
          </w:placeholder>
        </w:sdtPr>
        <w:sdtEndPr/>
        <w:sdtContent>
          <w:r w:rsidR="00341D03">
            <w:rPr>
              <w:b/>
            </w:rPr>
            <w:t xml:space="preserve">Prof. </w:t>
          </w:r>
          <w:r w:rsidR="007D4C0F">
            <w:rPr>
              <w:b/>
            </w:rPr>
            <w:t xml:space="preserve">Dr. </w:t>
          </w:r>
          <w:r w:rsidR="00341D03">
            <w:rPr>
              <w:b/>
            </w:rPr>
            <w:t>Özlem Pelin CAN</w:t>
          </w:r>
        </w:sdtContent>
      </w:sdt>
    </w:p>
    <w:p w:rsidR="007D4C0F" w:rsidRDefault="00484250" w:rsidP="007D4C0F">
      <w:pPr>
        <w:pStyle w:val="Default"/>
        <w:spacing w:line="360" w:lineRule="auto"/>
        <w:jc w:val="center"/>
        <w:rPr>
          <w:b/>
        </w:rPr>
      </w:pPr>
      <w:sdt>
        <w:sdtPr>
          <w:rPr>
            <w:b/>
          </w:rPr>
          <w:id w:val="53979462"/>
          <w:placeholder>
            <w:docPart w:val="DefaultPlaceholder_-1854013440"/>
          </w:placeholder>
        </w:sdtPr>
        <w:sdtEndPr/>
        <w:sdtContent>
          <w:r w:rsidR="007D4C0F">
            <w:rPr>
              <w:b/>
            </w:rPr>
            <w:t>2017</w:t>
          </w:r>
        </w:sdtContent>
      </w:sdt>
      <w:r w:rsidR="007D4C0F" w:rsidRPr="00B35CDA">
        <w:rPr>
          <w:b/>
        </w:rPr>
        <w:t xml:space="preserve">, </w:t>
      </w:r>
      <w:sdt>
        <w:sdtPr>
          <w:rPr>
            <w:b/>
          </w:rPr>
          <w:id w:val="1250465432"/>
          <w:placeholder>
            <w:docPart w:val="DefaultPlaceholder_-1854013440"/>
          </w:placeholder>
        </w:sdtPr>
        <w:sdtEndPr/>
        <w:sdtContent>
          <w:r w:rsidR="007D4C0F">
            <w:rPr>
              <w:b/>
            </w:rPr>
            <w:t>125</w:t>
          </w:r>
        </w:sdtContent>
      </w:sdt>
      <w:r w:rsidR="007D4C0F" w:rsidRPr="00B35CDA">
        <w:rPr>
          <w:b/>
        </w:rPr>
        <w:t>+</w:t>
      </w:r>
      <w:sdt>
        <w:sdtPr>
          <w:rPr>
            <w:b/>
          </w:rPr>
          <w:id w:val="-1250032904"/>
          <w:placeholder>
            <w:docPart w:val="DefaultPlaceholder_-1854013440"/>
          </w:placeholder>
        </w:sdtPr>
        <w:sdtEndPr/>
        <w:sdtContent>
          <w:r w:rsidR="007D4C0F">
            <w:rPr>
              <w:b/>
            </w:rPr>
            <w:t>xviii</w:t>
          </w:r>
        </w:sdtContent>
      </w:sdt>
      <w:r w:rsidR="007D4C0F" w:rsidRPr="00B35CDA">
        <w:rPr>
          <w:b/>
        </w:rPr>
        <w:t xml:space="preserve"> </w:t>
      </w:r>
      <w:r w:rsidR="00915C8C">
        <w:rPr>
          <w:b/>
        </w:rPr>
        <w:t>pages</w:t>
      </w:r>
    </w:p>
    <w:p w:rsidR="00CD2665" w:rsidRPr="00231404" w:rsidRDefault="00CD2665" w:rsidP="007D4C0F">
      <w:pPr>
        <w:pStyle w:val="Default"/>
        <w:spacing w:line="360" w:lineRule="auto"/>
        <w:jc w:val="center"/>
      </w:pPr>
    </w:p>
    <w:sdt>
      <w:sdtPr>
        <w:rPr>
          <w:rFonts w:ascii="Times New Roman" w:hAnsi="Times New Roman" w:cs="Times New Roman"/>
          <w:sz w:val="24"/>
          <w:szCs w:val="24"/>
        </w:rPr>
        <w:id w:val="1050966867"/>
        <w:placeholder>
          <w:docPart w:val="DefaultPlaceholder_-1854013440"/>
        </w:placeholder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:rsidR="00CD2665" w:rsidRPr="00CD2665" w:rsidRDefault="00CD2665" w:rsidP="00CD2665">
          <w:pPr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In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this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study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,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stress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effects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on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some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biochemical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parameters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in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muscle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tissues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of Gara rufa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obtusa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and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Cyprinion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macrostomus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from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Sivas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Fish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Spring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was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investigated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in an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attempt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to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determine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the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antioxidative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role of a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variety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of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stress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sources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in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fishes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.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The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fishes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were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exposed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to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different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stress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sources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such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as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heavy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metal,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oxygen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deficiency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,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pH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,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selenium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,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temperature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and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nutrient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deficiency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to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determine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the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superoxide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dismutase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(SOD)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enzyme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activity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.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Changes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in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glutathion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(GSH/GSSG)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and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protein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carbonyl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(PC)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levels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were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investigated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.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Changes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in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superoxide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dismutase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enzyme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activity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,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glutathion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and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protein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carbonyl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level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of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groups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exposed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to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different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stress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sources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were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observed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according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to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control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group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>.</w:t>
          </w:r>
        </w:p>
        <w:p w:rsidR="0006197D" w:rsidRDefault="00CD2665" w:rsidP="00CD2665">
          <w:pPr>
            <w:spacing w:line="360" w:lineRule="auto"/>
            <w:jc w:val="both"/>
          </w:pP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In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superoxide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dismutase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activity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,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the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highest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increase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was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observed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in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oxygen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deficiency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(27.5%)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while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the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highest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decrease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was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observed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in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heavy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metal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effect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(39.4%)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for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Garra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rufa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obtusa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species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.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The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highest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increase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was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observed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in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selenium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effect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(104.4%)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for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Cyprinion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macrostomus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sz w:val="24"/>
              <w:szCs w:val="24"/>
            </w:rPr>
            <w:t>species</w:t>
          </w:r>
          <w:proofErr w:type="spellEnd"/>
          <w:r w:rsidRPr="00CD2665">
            <w:rPr>
              <w:rFonts w:ascii="Times New Roman" w:hAnsi="Times New Roman" w:cs="Times New Roman"/>
              <w:sz w:val="24"/>
              <w:szCs w:val="24"/>
            </w:rPr>
            <w:t>…</w:t>
          </w:r>
        </w:p>
      </w:sdtContent>
    </w:sdt>
    <w:p w:rsidR="00CD2665" w:rsidRDefault="00CD2665" w:rsidP="007D4C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4C0F" w:rsidRPr="00CD2665" w:rsidRDefault="00CD2665" w:rsidP="007D4C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2665">
        <w:rPr>
          <w:rFonts w:ascii="Times New Roman" w:hAnsi="Times New Roman" w:cs="Times New Roman"/>
          <w:b/>
          <w:bCs/>
          <w:sz w:val="24"/>
          <w:szCs w:val="24"/>
        </w:rPr>
        <w:t>Key</w:t>
      </w:r>
      <w:proofErr w:type="spellEnd"/>
      <w:r w:rsidRPr="00CD26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D2665">
        <w:rPr>
          <w:rFonts w:ascii="Times New Roman" w:hAnsi="Times New Roman" w:cs="Times New Roman"/>
          <w:b/>
          <w:bCs/>
          <w:sz w:val="24"/>
          <w:szCs w:val="24"/>
        </w:rPr>
        <w:t>Words</w:t>
      </w:r>
      <w:proofErr w:type="spellEnd"/>
      <w:r w:rsidR="007D4C0F" w:rsidRPr="00CD266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sdt>
        <w:sdtPr>
          <w:rPr>
            <w:rFonts w:ascii="Times New Roman" w:hAnsi="Times New Roman" w:cs="Times New Roman"/>
            <w:bCs/>
            <w:sz w:val="24"/>
            <w:szCs w:val="24"/>
          </w:rPr>
          <w:id w:val="2016114673"/>
          <w:placeholder>
            <w:docPart w:val="DefaultPlaceholder_-1854013440"/>
          </w:placeholder>
        </w:sdtPr>
        <w:sdtEndPr/>
        <w:sdtContent>
          <w:proofErr w:type="spellStart"/>
          <w:r w:rsidRPr="00CD2665">
            <w:rPr>
              <w:rFonts w:ascii="Times New Roman" w:hAnsi="Times New Roman" w:cs="Times New Roman"/>
              <w:bCs/>
              <w:sz w:val="24"/>
              <w:szCs w:val="24"/>
            </w:rPr>
            <w:t>Oxidative</w:t>
          </w:r>
          <w:proofErr w:type="spellEnd"/>
          <w:r w:rsidRPr="00CD2665">
            <w:rPr>
              <w:rFonts w:ascii="Times New Roman" w:hAnsi="Times New Roman" w:cs="Times New Roman"/>
              <w:bCs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bCs/>
              <w:sz w:val="24"/>
              <w:szCs w:val="24"/>
            </w:rPr>
            <w:t>stress</w:t>
          </w:r>
          <w:proofErr w:type="spellEnd"/>
          <w:r w:rsidRPr="00CD2665">
            <w:rPr>
              <w:rFonts w:ascii="Times New Roman" w:hAnsi="Times New Roman" w:cs="Times New Roman"/>
              <w:bCs/>
              <w:sz w:val="24"/>
              <w:szCs w:val="24"/>
            </w:rPr>
            <w:t xml:space="preserve">, </w:t>
          </w:r>
          <w:proofErr w:type="spellStart"/>
          <w:r w:rsidRPr="00CD2665">
            <w:rPr>
              <w:rFonts w:ascii="Times New Roman" w:hAnsi="Times New Roman" w:cs="Times New Roman"/>
              <w:bCs/>
              <w:sz w:val="24"/>
              <w:szCs w:val="24"/>
            </w:rPr>
            <w:t>superoxide</w:t>
          </w:r>
          <w:proofErr w:type="spellEnd"/>
          <w:r w:rsidRPr="00CD2665">
            <w:rPr>
              <w:rFonts w:ascii="Times New Roman" w:hAnsi="Times New Roman" w:cs="Times New Roman"/>
              <w:bCs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bCs/>
              <w:sz w:val="24"/>
              <w:szCs w:val="24"/>
            </w:rPr>
            <w:t>dismutase</w:t>
          </w:r>
          <w:proofErr w:type="spellEnd"/>
          <w:r w:rsidRPr="00CD2665">
            <w:rPr>
              <w:rFonts w:ascii="Times New Roman" w:hAnsi="Times New Roman" w:cs="Times New Roman"/>
              <w:bCs/>
              <w:sz w:val="24"/>
              <w:szCs w:val="24"/>
            </w:rPr>
            <w:t xml:space="preserve">, </w:t>
          </w:r>
          <w:proofErr w:type="spellStart"/>
          <w:r w:rsidRPr="00CD2665">
            <w:rPr>
              <w:rFonts w:ascii="Times New Roman" w:hAnsi="Times New Roman" w:cs="Times New Roman"/>
              <w:bCs/>
              <w:sz w:val="24"/>
              <w:szCs w:val="24"/>
            </w:rPr>
            <w:t>glutathion</w:t>
          </w:r>
          <w:proofErr w:type="spellEnd"/>
          <w:r w:rsidRPr="00CD2665">
            <w:rPr>
              <w:rFonts w:ascii="Times New Roman" w:hAnsi="Times New Roman" w:cs="Times New Roman"/>
              <w:bCs/>
              <w:sz w:val="24"/>
              <w:szCs w:val="24"/>
            </w:rPr>
            <w:t xml:space="preserve">, protein </w:t>
          </w:r>
          <w:proofErr w:type="spellStart"/>
          <w:r w:rsidRPr="00CD2665">
            <w:rPr>
              <w:rFonts w:ascii="Times New Roman" w:hAnsi="Times New Roman" w:cs="Times New Roman"/>
              <w:bCs/>
              <w:sz w:val="24"/>
              <w:szCs w:val="24"/>
            </w:rPr>
            <w:t>carbonyl</w:t>
          </w:r>
          <w:proofErr w:type="spellEnd"/>
          <w:r w:rsidRPr="00CD2665">
            <w:rPr>
              <w:rFonts w:ascii="Times New Roman" w:hAnsi="Times New Roman" w:cs="Times New Roman"/>
              <w:bCs/>
              <w:sz w:val="24"/>
              <w:szCs w:val="24"/>
            </w:rPr>
            <w:t xml:space="preserve"> </w:t>
          </w:r>
          <w:proofErr w:type="spellStart"/>
          <w:r w:rsidRPr="00CD2665">
            <w:rPr>
              <w:rFonts w:ascii="Times New Roman" w:hAnsi="Times New Roman" w:cs="Times New Roman"/>
              <w:bCs/>
              <w:sz w:val="24"/>
              <w:szCs w:val="24"/>
            </w:rPr>
            <w:t>level</w:t>
          </w:r>
          <w:proofErr w:type="spellEnd"/>
          <w:r w:rsidRPr="00CD2665">
            <w:rPr>
              <w:rFonts w:ascii="Times New Roman" w:hAnsi="Times New Roman" w:cs="Times New Roman"/>
              <w:bCs/>
              <w:sz w:val="24"/>
              <w:szCs w:val="24"/>
            </w:rPr>
            <w:t>.</w:t>
          </w:r>
        </w:sdtContent>
      </w:sdt>
    </w:p>
    <w:sectPr w:rsidR="007D4C0F" w:rsidRPr="00CD2665" w:rsidSect="00E94238">
      <w:footerReference w:type="default" r:id="rId6"/>
      <w:pgSz w:w="11906" w:h="16838"/>
      <w:pgMar w:top="1418" w:right="1418" w:bottom="1418" w:left="1985" w:header="708" w:footer="708" w:gutter="0"/>
      <w:pgNumType w:fmt="lowerRoman"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250" w:rsidRDefault="00484250" w:rsidP="00044E7B">
      <w:pPr>
        <w:spacing w:after="0" w:line="240" w:lineRule="auto"/>
      </w:pPr>
      <w:r>
        <w:separator/>
      </w:r>
    </w:p>
  </w:endnote>
  <w:endnote w:type="continuationSeparator" w:id="0">
    <w:p w:rsidR="00484250" w:rsidRDefault="00484250" w:rsidP="00044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2636829"/>
      <w:docPartObj>
        <w:docPartGallery w:val="Page Numbers (Bottom of Page)"/>
        <w:docPartUnique/>
      </w:docPartObj>
    </w:sdtPr>
    <w:sdtEndPr/>
    <w:sdtContent>
      <w:p w:rsidR="00044E7B" w:rsidRDefault="00044E7B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D03">
          <w:rPr>
            <w:noProof/>
          </w:rPr>
          <w:t>x</w:t>
        </w:r>
        <w:r>
          <w:fldChar w:fldCharType="end"/>
        </w:r>
      </w:p>
    </w:sdtContent>
  </w:sdt>
  <w:p w:rsidR="00044E7B" w:rsidRDefault="00044E7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250" w:rsidRDefault="00484250" w:rsidP="00044E7B">
      <w:pPr>
        <w:spacing w:after="0" w:line="240" w:lineRule="auto"/>
      </w:pPr>
      <w:r>
        <w:separator/>
      </w:r>
    </w:p>
  </w:footnote>
  <w:footnote w:type="continuationSeparator" w:id="0">
    <w:p w:rsidR="00484250" w:rsidRDefault="00484250" w:rsidP="00044E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C0F"/>
    <w:rsid w:val="00044E7B"/>
    <w:rsid w:val="0006197D"/>
    <w:rsid w:val="002C6034"/>
    <w:rsid w:val="00336AD8"/>
    <w:rsid w:val="00341D03"/>
    <w:rsid w:val="003743CE"/>
    <w:rsid w:val="004378D9"/>
    <w:rsid w:val="00484250"/>
    <w:rsid w:val="007D4C0F"/>
    <w:rsid w:val="00915C8C"/>
    <w:rsid w:val="00A25C87"/>
    <w:rsid w:val="00A94C1E"/>
    <w:rsid w:val="00C54416"/>
    <w:rsid w:val="00CD2665"/>
    <w:rsid w:val="00D52D8A"/>
    <w:rsid w:val="00E94238"/>
    <w:rsid w:val="00F9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9E87B"/>
  <w15:chartTrackingRefBased/>
  <w15:docId w15:val="{24F89D90-07FD-438A-A86C-1FB2DB9A5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7D4C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YerTutucuMetni">
    <w:name w:val="Placeholder Text"/>
    <w:basedOn w:val="VarsaylanParagrafYazTipi"/>
    <w:uiPriority w:val="99"/>
    <w:semiHidden/>
    <w:rsid w:val="007D4C0F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044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44E7B"/>
  </w:style>
  <w:style w:type="paragraph" w:styleId="AltBilgi">
    <w:name w:val="footer"/>
    <w:basedOn w:val="Normal"/>
    <w:link w:val="AltBilgiChar"/>
    <w:uiPriority w:val="99"/>
    <w:unhideWhenUsed/>
    <w:rsid w:val="00044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44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A5D0049-BAD4-4148-979D-58F9084A5A0C}"/>
      </w:docPartPr>
      <w:docPartBody>
        <w:p w:rsidR="00EF10A8" w:rsidRDefault="004344F2">
          <w:r w:rsidRPr="00E325D5">
            <w:rPr>
              <w:rStyle w:val="YerTutucuMetni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6DD3C2A-F6CE-4475-A068-68B5527534FB}"/>
      </w:docPartPr>
      <w:docPartBody>
        <w:p w:rsidR="00EF10A8" w:rsidRDefault="004344F2">
          <w:r w:rsidRPr="00E325D5">
            <w:rPr>
              <w:rStyle w:val="YerTutucuMetni"/>
            </w:rPr>
            <w:t>Bir öğe seçin.</w:t>
          </w:r>
        </w:p>
      </w:docPartBody>
    </w:docPart>
    <w:docPart>
      <w:docPartPr>
        <w:name w:val="CF48BC2737654DE98E9058FAF72EF23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40853D5-6328-45DA-A424-765D58785063}"/>
      </w:docPartPr>
      <w:docPartBody>
        <w:p w:rsidR="00EF10A8" w:rsidRDefault="004344F2" w:rsidP="004344F2">
          <w:pPr>
            <w:pStyle w:val="CF48BC2737654DE98E9058FAF72EF231"/>
          </w:pPr>
          <w:r w:rsidRPr="003E35D8">
            <w:rPr>
              <w:rStyle w:val="YerTutucuMetni"/>
            </w:rPr>
            <w:t>Bir öğe seçin.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4F2"/>
    <w:rsid w:val="00271447"/>
    <w:rsid w:val="002743B1"/>
    <w:rsid w:val="004344F2"/>
    <w:rsid w:val="00495571"/>
    <w:rsid w:val="00733BA1"/>
    <w:rsid w:val="008D6CB8"/>
    <w:rsid w:val="009A06AF"/>
    <w:rsid w:val="00EF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4344F2"/>
    <w:rPr>
      <w:color w:val="808080"/>
    </w:rPr>
  </w:style>
  <w:style w:type="paragraph" w:customStyle="1" w:styleId="C3261240A3F14BD283B929B6156D9D12">
    <w:name w:val="C3261240A3F14BD283B929B6156D9D12"/>
    <w:rsid w:val="004344F2"/>
  </w:style>
  <w:style w:type="paragraph" w:customStyle="1" w:styleId="CF48BC2737654DE98E9058FAF72EF231">
    <w:name w:val="CF48BC2737654DE98E9058FAF72EF231"/>
    <w:rsid w:val="004344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turan</dc:creator>
  <cp:keywords/>
  <dc:description/>
  <cp:lastModifiedBy>fenbilenst</cp:lastModifiedBy>
  <cp:revision>9</cp:revision>
  <dcterms:created xsi:type="dcterms:W3CDTF">2017-04-20T08:56:00Z</dcterms:created>
  <dcterms:modified xsi:type="dcterms:W3CDTF">2019-07-12T06:55:00Z</dcterms:modified>
</cp:coreProperties>
</file>