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Pr="00693823" w:rsidRDefault="003059E5" w:rsidP="003059E5">
      <w:pPr>
        <w:tabs>
          <w:tab w:val="left" w:pos="5812"/>
        </w:tabs>
        <w:spacing w:line="36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693823">
        <w:rPr>
          <w:rFonts w:ascii="Times New Roman" w:hAnsi="Times New Roman"/>
          <w:b/>
          <w:sz w:val="24"/>
          <w:szCs w:val="24"/>
          <w:lang w:val="tr-TR"/>
        </w:rPr>
        <w:t>ET</w:t>
      </w:r>
      <w:r w:rsidRPr="00693823">
        <w:rPr>
          <w:rFonts w:ascii="Times New Roman" w:hAnsi="Times New Roman" w:hint="eastAsia"/>
          <w:b/>
          <w:sz w:val="24"/>
          <w:szCs w:val="24"/>
          <w:lang w:val="tr-TR"/>
        </w:rPr>
        <w:t>İ</w:t>
      </w:r>
      <w:r w:rsidRPr="00693823">
        <w:rPr>
          <w:rFonts w:ascii="Times New Roman" w:hAnsi="Times New Roman"/>
          <w:b/>
          <w:sz w:val="24"/>
          <w:szCs w:val="24"/>
          <w:lang w:val="tr-TR"/>
        </w:rPr>
        <w:t>K</w:t>
      </w:r>
    </w:p>
    <w:p w:rsidR="003059E5" w:rsidRPr="00693823" w:rsidRDefault="003059E5" w:rsidP="003059E5">
      <w:p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ab/>
        <w:t xml:space="preserve"> </w:t>
      </w:r>
    </w:p>
    <w:p w:rsidR="003059E5" w:rsidRPr="00693823" w:rsidRDefault="00337C00" w:rsidP="003059E5">
      <w:p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Sivas 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>Cumhuriyet Üniversitesi Fen Bilimleri Enstitüsü, Tez Yaz</w:t>
      </w:r>
      <w:r w:rsidR="003059E5"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>m Kılavuzu (Yönerge)’nda belirtilen kurallara uygun olarak haz</w:t>
      </w:r>
      <w:r w:rsidR="003059E5"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>rlad</w:t>
      </w:r>
      <w:r w:rsidR="003059E5" w:rsidRPr="00693823">
        <w:rPr>
          <w:rFonts w:ascii="Times New Roman" w:hAnsi="Times New Roman" w:hint="eastAsia"/>
          <w:sz w:val="24"/>
          <w:szCs w:val="24"/>
          <w:lang w:val="tr-TR"/>
        </w:rPr>
        <w:t>ığı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>m bu tez çal</w:t>
      </w:r>
      <w:r w:rsidR="003059E5" w:rsidRPr="00693823">
        <w:rPr>
          <w:rFonts w:ascii="Times New Roman" w:hAnsi="Times New Roman" w:hint="eastAsia"/>
          <w:sz w:val="24"/>
          <w:szCs w:val="24"/>
          <w:lang w:val="tr-TR"/>
        </w:rPr>
        <w:t>ış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>mas</w:t>
      </w:r>
      <w:r w:rsidR="003059E5"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="003059E5" w:rsidRPr="00693823">
        <w:rPr>
          <w:rFonts w:ascii="Times New Roman" w:hAnsi="Times New Roman"/>
          <w:sz w:val="24"/>
          <w:szCs w:val="24"/>
          <w:lang w:val="tr-TR"/>
        </w:rPr>
        <w:t xml:space="preserve">nda; </w:t>
      </w:r>
    </w:p>
    <w:p w:rsidR="003059E5" w:rsidRPr="00693823" w:rsidRDefault="003059E5" w:rsidP="003059E5">
      <w:p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059E5" w:rsidRPr="00693823" w:rsidRDefault="003059E5" w:rsidP="003059E5">
      <w:pPr>
        <w:numPr>
          <w:ilvl w:val="0"/>
          <w:numId w:val="1"/>
        </w:num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>Bütün bilgi ve belgeleri akademik kurallar çerçevesinde elde etti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imi, </w:t>
      </w:r>
    </w:p>
    <w:p w:rsidR="003059E5" w:rsidRPr="00693823" w:rsidRDefault="003059E5" w:rsidP="003059E5">
      <w:pPr>
        <w:numPr>
          <w:ilvl w:val="0"/>
          <w:numId w:val="1"/>
        </w:num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>Görsel, i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ş</w:t>
      </w:r>
      <w:r w:rsidRPr="00693823">
        <w:rPr>
          <w:rFonts w:ascii="Times New Roman" w:hAnsi="Times New Roman"/>
          <w:sz w:val="24"/>
          <w:szCs w:val="24"/>
          <w:lang w:val="tr-TR"/>
        </w:rPr>
        <w:t>itsel ve yaz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l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 tüm bilgi ve sonuçlar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 bilimsel ahlak kurallar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na uygun olarak sundu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umu, </w:t>
      </w:r>
    </w:p>
    <w:p w:rsidR="003059E5" w:rsidRPr="00693823" w:rsidRDefault="003059E5" w:rsidP="003059E5">
      <w:pPr>
        <w:numPr>
          <w:ilvl w:val="0"/>
          <w:numId w:val="1"/>
        </w:num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>Ba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ş</w:t>
      </w:r>
      <w:r w:rsidRPr="00693823">
        <w:rPr>
          <w:rFonts w:ascii="Times New Roman" w:hAnsi="Times New Roman"/>
          <w:sz w:val="24"/>
          <w:szCs w:val="24"/>
          <w:lang w:val="tr-TR"/>
        </w:rPr>
        <w:t>kalar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n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n eserlerinden yararlan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lmas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 durumunda ilgili eserlere, bilimsel normlara uygun olarak at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fta bulundu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umu ve at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fta bulundu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um eserlerin tümünü kaynak olarak gösterdi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imi,</w:t>
      </w:r>
    </w:p>
    <w:p w:rsidR="003059E5" w:rsidRPr="00693823" w:rsidRDefault="003059E5" w:rsidP="003059E5">
      <w:pPr>
        <w:numPr>
          <w:ilvl w:val="0"/>
          <w:numId w:val="1"/>
        </w:num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>Bütün bilgilerin do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ru ve tam oldu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unu, kullan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>lan verilerde herhangi bir de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ğ</w:t>
      </w:r>
      <w:r w:rsidRPr="00693823">
        <w:rPr>
          <w:rFonts w:ascii="Times New Roman" w:hAnsi="Times New Roman"/>
          <w:sz w:val="24"/>
          <w:szCs w:val="24"/>
          <w:lang w:val="tr-TR"/>
        </w:rPr>
        <w:t>i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ş</w:t>
      </w:r>
      <w:r w:rsidRPr="00693823">
        <w:rPr>
          <w:rFonts w:ascii="Times New Roman" w:hAnsi="Times New Roman"/>
          <w:sz w:val="24"/>
          <w:szCs w:val="24"/>
          <w:lang w:val="tr-TR"/>
        </w:rPr>
        <w:t>iklik yapmad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ığı</w:t>
      </w:r>
      <w:r w:rsidRPr="00693823">
        <w:rPr>
          <w:rFonts w:ascii="Times New Roman" w:hAnsi="Times New Roman"/>
          <w:sz w:val="24"/>
          <w:szCs w:val="24"/>
          <w:lang w:val="tr-TR"/>
        </w:rPr>
        <w:t>m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, </w:t>
      </w:r>
    </w:p>
    <w:p w:rsidR="003059E5" w:rsidRPr="00693823" w:rsidRDefault="003059E5" w:rsidP="003059E5">
      <w:pPr>
        <w:numPr>
          <w:ilvl w:val="0"/>
          <w:numId w:val="1"/>
        </w:numPr>
        <w:tabs>
          <w:tab w:val="left" w:pos="5812"/>
        </w:tabs>
        <w:spacing w:line="36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 xml:space="preserve">Tezin herhangi bir bölümünü, </w:t>
      </w:r>
      <w:r w:rsidR="00337C00">
        <w:rPr>
          <w:rFonts w:ascii="Times New Roman" w:hAnsi="Times New Roman"/>
          <w:sz w:val="24"/>
          <w:szCs w:val="24"/>
          <w:lang w:val="tr-TR"/>
        </w:rPr>
        <w:t xml:space="preserve">Sivas </w:t>
      </w:r>
      <w:r w:rsidRPr="00693823">
        <w:rPr>
          <w:rFonts w:ascii="Times New Roman" w:hAnsi="Times New Roman"/>
          <w:sz w:val="24"/>
          <w:szCs w:val="24"/>
          <w:lang w:val="tr-TR"/>
        </w:rPr>
        <w:t>Cumhuriyet Üniversitesi veya bir ba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ş</w:t>
      </w:r>
      <w:r w:rsidRPr="00693823">
        <w:rPr>
          <w:rFonts w:ascii="Times New Roman" w:hAnsi="Times New Roman"/>
          <w:sz w:val="24"/>
          <w:szCs w:val="24"/>
          <w:lang w:val="tr-TR"/>
        </w:rPr>
        <w:t>ka üniversitede, bir ba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ş</w:t>
      </w:r>
      <w:r w:rsidRPr="00693823">
        <w:rPr>
          <w:rFonts w:ascii="Times New Roman" w:hAnsi="Times New Roman"/>
          <w:sz w:val="24"/>
          <w:szCs w:val="24"/>
          <w:lang w:val="tr-TR"/>
        </w:rPr>
        <w:t>ka tez çal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ış</w:t>
      </w:r>
      <w:r w:rsidRPr="00693823">
        <w:rPr>
          <w:rFonts w:ascii="Times New Roman" w:hAnsi="Times New Roman"/>
          <w:sz w:val="24"/>
          <w:szCs w:val="24"/>
          <w:lang w:val="tr-TR"/>
        </w:rPr>
        <w:t>mas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 olarak sunmad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ığı</w:t>
      </w:r>
      <w:r w:rsidRPr="00693823">
        <w:rPr>
          <w:rFonts w:ascii="Times New Roman" w:hAnsi="Times New Roman"/>
          <w:sz w:val="24"/>
          <w:szCs w:val="24"/>
          <w:lang w:val="tr-TR"/>
        </w:rPr>
        <w:t>m</w:t>
      </w:r>
      <w:r w:rsidRPr="00693823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693823">
        <w:rPr>
          <w:rFonts w:ascii="Times New Roman" w:hAnsi="Times New Roman"/>
          <w:sz w:val="24"/>
          <w:szCs w:val="24"/>
          <w:lang w:val="tr-TR"/>
        </w:rPr>
        <w:t xml:space="preserve">; beyan ederim. </w:t>
      </w:r>
      <w:r w:rsidRPr="00693823">
        <w:rPr>
          <w:rFonts w:ascii="Times New Roman" w:hAnsi="Times New Roman"/>
          <w:sz w:val="24"/>
          <w:szCs w:val="24"/>
          <w:lang w:val="tr-TR"/>
        </w:rPr>
        <w:cr/>
      </w:r>
    </w:p>
    <w:p w:rsidR="003059E5" w:rsidRPr="00693823" w:rsidRDefault="003059E5" w:rsidP="003059E5">
      <w:pPr>
        <w:tabs>
          <w:tab w:val="left" w:pos="581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tr-TR"/>
        </w:rPr>
      </w:pPr>
    </w:p>
    <w:p w:rsidR="003059E5" w:rsidRPr="00693823" w:rsidRDefault="003059E5" w:rsidP="003059E5">
      <w:pPr>
        <w:tabs>
          <w:tab w:val="left" w:pos="5812"/>
        </w:tabs>
        <w:spacing w:line="360" w:lineRule="auto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ab/>
      </w:r>
      <w:r>
        <w:rPr>
          <w:rFonts w:ascii="Times New Roman" w:hAnsi="Times New Roman"/>
          <w:sz w:val="24"/>
          <w:szCs w:val="24"/>
          <w:lang w:val="tr-TR"/>
        </w:rPr>
        <w:tab/>
        <w:t xml:space="preserve">     </w:t>
      </w:r>
      <w:sdt>
        <w:sdtPr>
          <w:rPr>
            <w:rFonts w:ascii="Times New Roman" w:hAnsi="Times New Roman"/>
            <w:sz w:val="24"/>
            <w:szCs w:val="24"/>
            <w:lang w:val="tr-TR"/>
          </w:rPr>
          <w:id w:val="1814820437"/>
          <w:placeholder>
            <w:docPart w:val="DefaultPlaceholder_-1854013438"/>
          </w:placeholder>
          <w:date w:fullDate="2017-01-18T00:00:00Z">
            <w:dateFormat w:val="d.MM.yyyy"/>
            <w:lid w:val="tr-T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sz w:val="24"/>
              <w:szCs w:val="24"/>
              <w:lang w:val="tr-TR"/>
            </w:rPr>
            <w:t>18.01.2017</w:t>
          </w:r>
        </w:sdtContent>
      </w:sdt>
      <w:r>
        <w:rPr>
          <w:rFonts w:ascii="Times New Roman" w:hAnsi="Times New Roman"/>
          <w:sz w:val="24"/>
          <w:szCs w:val="24"/>
          <w:lang w:val="tr-TR"/>
        </w:rPr>
        <w:t xml:space="preserve">  </w:t>
      </w:r>
    </w:p>
    <w:p w:rsidR="003059E5" w:rsidRPr="008426D1" w:rsidRDefault="003059E5" w:rsidP="003059E5">
      <w:pPr>
        <w:tabs>
          <w:tab w:val="left" w:pos="5812"/>
        </w:tabs>
        <w:spacing w:line="360" w:lineRule="auto"/>
        <w:ind w:left="5664"/>
        <w:jc w:val="center"/>
        <w:rPr>
          <w:rFonts w:ascii="Times New Roman" w:hAnsi="Times New Roman"/>
          <w:sz w:val="24"/>
          <w:szCs w:val="24"/>
          <w:lang w:val="tr-TR"/>
        </w:rPr>
      </w:pPr>
      <w:r w:rsidRPr="00693823">
        <w:rPr>
          <w:rFonts w:ascii="Times New Roman" w:hAnsi="Times New Roman"/>
          <w:sz w:val="24"/>
          <w:szCs w:val="24"/>
          <w:lang w:val="tr-TR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tr-TR"/>
        </w:rPr>
        <w:tab/>
      </w:r>
      <w:r>
        <w:rPr>
          <w:rFonts w:ascii="Times New Roman" w:hAnsi="Times New Roman"/>
          <w:sz w:val="24"/>
          <w:szCs w:val="24"/>
          <w:lang w:val="tr-TR"/>
        </w:rPr>
        <w:tab/>
      </w:r>
      <w:r>
        <w:rPr>
          <w:rFonts w:ascii="Times New Roman" w:hAnsi="Times New Roman"/>
          <w:sz w:val="24"/>
          <w:szCs w:val="24"/>
          <w:lang w:val="tr-TR"/>
        </w:rPr>
        <w:tab/>
      </w:r>
      <w:r>
        <w:rPr>
          <w:rFonts w:ascii="Times New Roman" w:hAnsi="Times New Roman"/>
          <w:sz w:val="24"/>
          <w:szCs w:val="24"/>
          <w:lang w:val="tr-TR"/>
        </w:rPr>
        <w:tab/>
        <w:t xml:space="preserve">          </w:t>
      </w:r>
      <w:sdt>
        <w:sdtPr>
          <w:rPr>
            <w:rFonts w:ascii="Times New Roman" w:hAnsi="Times New Roman"/>
            <w:sz w:val="24"/>
            <w:szCs w:val="24"/>
            <w:lang w:val="tr-TR"/>
          </w:rPr>
          <w:id w:val="-506749265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  <w:lang w:val="tr-TR"/>
            </w:rPr>
            <w:t>Turan YARAŞ</w:t>
          </w:r>
        </w:sdtContent>
      </w:sdt>
      <w:r w:rsidRPr="008426D1">
        <w:rPr>
          <w:rFonts w:ascii="Times New Roman" w:hAnsi="Times New Roman"/>
          <w:sz w:val="24"/>
          <w:szCs w:val="24"/>
          <w:lang w:val="tr-TR"/>
        </w:rPr>
        <w:cr/>
      </w:r>
    </w:p>
    <w:p w:rsidR="003059E5" w:rsidRDefault="003059E5" w:rsidP="003059E5"/>
    <w:p w:rsidR="00102F37" w:rsidRDefault="00102F37"/>
    <w:sectPr w:rsidR="00102F37" w:rsidSect="00462554">
      <w:footerReference w:type="even" r:id="rId7"/>
      <w:footerReference w:type="default" r:id="rId8"/>
      <w:pgSz w:w="11906" w:h="16838"/>
      <w:pgMar w:top="1418" w:right="1418" w:bottom="1418" w:left="1985" w:header="708" w:footer="708" w:gutter="0"/>
      <w:pgNumType w:fmt="lowerRoman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E9" w:rsidRDefault="005913E9">
      <w:r>
        <w:separator/>
      </w:r>
    </w:p>
  </w:endnote>
  <w:endnote w:type="continuationSeparator" w:id="0">
    <w:p w:rsidR="005913E9" w:rsidRDefault="0059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BA0" w:rsidRDefault="003059E5" w:rsidP="00830EC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85BA0" w:rsidRDefault="005913E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BA0" w:rsidRDefault="003059E5" w:rsidP="00830EC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D0E36">
      <w:rPr>
        <w:rStyle w:val="SayfaNumaras"/>
        <w:noProof/>
      </w:rPr>
      <w:t>vi</w:t>
    </w:r>
    <w:r>
      <w:rPr>
        <w:rStyle w:val="SayfaNumaras"/>
      </w:rPr>
      <w:fldChar w:fldCharType="end"/>
    </w:r>
  </w:p>
  <w:p w:rsidR="00085BA0" w:rsidRDefault="005913E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E9" w:rsidRDefault="005913E9">
      <w:r>
        <w:separator/>
      </w:r>
    </w:p>
  </w:footnote>
  <w:footnote w:type="continuationSeparator" w:id="0">
    <w:p w:rsidR="005913E9" w:rsidRDefault="00591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55C0E"/>
    <w:multiLevelType w:val="hybridMultilevel"/>
    <w:tmpl w:val="B86801E8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9/5kFZxLiS92Aw5r2y5MVlCFlaHrr191t0fsEQ52Kcr8l9pi1/2MA9/Vj2sNvEK8Ua5G0y3djNkrnZ/+I8zsA==" w:salt="JOKn0AqlO1kZkx8OVDP5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E5"/>
    <w:rsid w:val="00102F37"/>
    <w:rsid w:val="003059E5"/>
    <w:rsid w:val="00337C00"/>
    <w:rsid w:val="00462554"/>
    <w:rsid w:val="005913E9"/>
    <w:rsid w:val="006E1761"/>
    <w:rsid w:val="00FD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CBB3"/>
  <w15:chartTrackingRefBased/>
  <w15:docId w15:val="{10A8BA8A-13FE-4856-BEB8-E95D0B78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9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">
    <w:name w:val="Üstbilgi"/>
    <w:basedOn w:val="Normal"/>
    <w:rsid w:val="003059E5"/>
    <w:pPr>
      <w:tabs>
        <w:tab w:val="center" w:pos="4536"/>
        <w:tab w:val="right" w:pos="9072"/>
      </w:tabs>
    </w:pPr>
  </w:style>
  <w:style w:type="paragraph" w:customStyle="1" w:styleId="Altbilgi">
    <w:name w:val="Altbilgi"/>
    <w:basedOn w:val="Normal"/>
    <w:rsid w:val="003059E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3059E5"/>
  </w:style>
  <w:style w:type="character" w:styleId="YerTutucuMetni">
    <w:name w:val="Placeholder Text"/>
    <w:basedOn w:val="VarsaylanParagrafYazTipi"/>
    <w:uiPriority w:val="99"/>
    <w:semiHidden/>
    <w:rsid w:val="003059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04C76EC-3D44-4A25-870B-037406BE3BB0}"/>
      </w:docPartPr>
      <w:docPartBody>
        <w:p w:rsidR="00661781" w:rsidRDefault="00F43786">
          <w:r w:rsidRPr="003F1A32">
            <w:rPr>
              <w:rStyle w:val="YerTutucuMetni"/>
            </w:rPr>
            <w:t>Tarih girmek için tıklayın veya dokunun.</w:t>
          </w:r>
        </w:p>
      </w:docPartBody>
    </w:docPart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3695287-0014-4933-8460-506578A0B0B4}"/>
      </w:docPartPr>
      <w:docPartBody>
        <w:p w:rsidR="00661781" w:rsidRDefault="00F43786">
          <w:r w:rsidRPr="003F1A32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86"/>
    <w:rsid w:val="005E7CF3"/>
    <w:rsid w:val="00661781"/>
    <w:rsid w:val="00996F2B"/>
    <w:rsid w:val="00AC73FE"/>
    <w:rsid w:val="00F4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F437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fenbilenst</cp:lastModifiedBy>
  <cp:revision>5</cp:revision>
  <dcterms:created xsi:type="dcterms:W3CDTF">2017-04-12T06:46:00Z</dcterms:created>
  <dcterms:modified xsi:type="dcterms:W3CDTF">2018-10-25T07:19:00Z</dcterms:modified>
</cp:coreProperties>
</file>